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0F7F7828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67405F">
        <w:rPr>
          <w:rFonts w:ascii="Century Gothic" w:hAnsi="Century Gothic"/>
          <w:b/>
          <w:sz w:val="20"/>
          <w:szCs w:val="20"/>
        </w:rPr>
        <w:t>(</w:t>
      </w:r>
      <w:r w:rsidR="003E35B8">
        <w:rPr>
          <w:rFonts w:ascii="Century Gothic" w:hAnsi="Century Gothic"/>
          <w:b/>
          <w:sz w:val="20"/>
          <w:szCs w:val="20"/>
        </w:rPr>
        <w:t>servizi istituzionali prestati dalla PM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Pr="0027779D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24"/>
        <w:gridCol w:w="3518"/>
        <w:gridCol w:w="4285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45DFBAB2" w:rsidR="00CB4682" w:rsidRDefault="00F30AFC" w:rsidP="00033D5C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F30AFC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F30AFC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766210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1D09414A" w:rsidR="00CB4682" w:rsidRDefault="00A13347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comandante.pm@comune.medolla.mo.it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76D9CC43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A13347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462ADB">
        <w:trPr>
          <w:trHeight w:val="355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FD245" w14:textId="77777777" w:rsidR="00FA0C6C" w:rsidRDefault="00FA0C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Tra cui: </w:t>
            </w:r>
          </w:p>
          <w:p w14:paraId="3328FDF7" w14:textId="77777777" w:rsidR="001B1AB0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consulenti e tecnici facenti capo alle autorità competenti</w:t>
            </w:r>
          </w:p>
          <w:p w14:paraId="4144395B" w14:textId="5860C389" w:rsidR="00462ADB" w:rsidRDefault="007C6DB7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</w:t>
            </w:r>
            <w:r w:rsidR="00462ADB">
              <w:rPr>
                <w:rFonts w:ascii="Century Gothic" w:hAnsi="Century Gothic"/>
                <w:sz w:val="20"/>
                <w:szCs w:val="20"/>
              </w:rPr>
              <w:t>nti e organismi pubblici di riferimento</w:t>
            </w:r>
          </w:p>
          <w:p w14:paraId="6E4C4D48" w14:textId="77777777" w:rsid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amministrazione finanziaria</w:t>
            </w:r>
          </w:p>
          <w:p w14:paraId="5D3D0994" w14:textId="77777777" w:rsid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fornitori servizi accessori</w:t>
            </w:r>
          </w:p>
          <w:p w14:paraId="6C2FE0F4" w14:textId="77777777" w:rsid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altre forze di polizia</w:t>
            </w:r>
          </w:p>
          <w:p w14:paraId="410CA5A6" w14:textId="09B775B0" w:rsidR="00462ADB" w:rsidRP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1D3B9EEF" w14:textId="20AF4DA6" w:rsidR="00462ADB" w:rsidRP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Pr="00462ADB">
              <w:rPr>
                <w:rFonts w:ascii="Century Gothic" w:hAnsi="Century Gothic"/>
                <w:sz w:val="20"/>
                <w:szCs w:val="20"/>
              </w:rPr>
              <w:t>utorità di controllo e giudiziarie competenti</w:t>
            </w:r>
          </w:p>
          <w:p w14:paraId="134CF132" w14:textId="3CAB9E0F" w:rsidR="00462ADB" w:rsidRP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Pr="00462ADB">
              <w:rPr>
                <w:rFonts w:ascii="Century Gothic" w:hAnsi="Century Gothic"/>
                <w:sz w:val="20"/>
                <w:szCs w:val="20"/>
              </w:rPr>
              <w:t xml:space="preserve">olo </w:t>
            </w:r>
            <w:r w:rsidR="007C6DB7">
              <w:rPr>
                <w:rFonts w:ascii="Century Gothic" w:hAnsi="Century Gothic"/>
                <w:sz w:val="20"/>
                <w:szCs w:val="20"/>
              </w:rPr>
              <w:t>archivistico regionale o a</w:t>
            </w:r>
            <w:r w:rsidRPr="00462ADB">
              <w:rPr>
                <w:rFonts w:ascii="Century Gothic" w:hAnsi="Century Gothic"/>
                <w:sz w:val="20"/>
                <w:szCs w:val="20"/>
              </w:rPr>
              <w:t>rchivio comunale di deposito in base a specifica convenzione</w:t>
            </w:r>
          </w:p>
          <w:p w14:paraId="43628142" w14:textId="03D5EDB3" w:rsidR="00462ADB" w:rsidRDefault="00462ADB" w:rsidP="00462ADB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</w:p>
        </w:tc>
      </w:tr>
    </w:tbl>
    <w:p w14:paraId="2BFFF5FF" w14:textId="09A5528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B429" w14:textId="2781DF0A" w:rsidR="00CB4682" w:rsidRDefault="00CB4682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462ADB">
              <w:rPr>
                <w:rFonts w:ascii="Century Gothic" w:hAnsi="Century Gothic" w:cs="Tahoma"/>
                <w:sz w:val="20"/>
                <w:szCs w:val="20"/>
              </w:rPr>
              <w:t>lo svolgimento di attività istituzionali</w:t>
            </w:r>
          </w:p>
          <w:p w14:paraId="5C2FAB52" w14:textId="52A58531" w:rsidR="00A67579" w:rsidRDefault="00A67579" w:rsidP="0000639D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A6D77" w14:textId="714402A5" w:rsidR="00124D19" w:rsidRDefault="00124D19" w:rsidP="00124D19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bCs/>
                <w:sz w:val="20"/>
                <w:szCs w:val="20"/>
              </w:rPr>
            </w:pPr>
            <w:r w:rsidRPr="00124D19">
              <w:rPr>
                <w:rFonts w:ascii="Century Gothic" w:hAnsi="Century Gothic"/>
                <w:bCs/>
                <w:sz w:val="20"/>
                <w:szCs w:val="20"/>
              </w:rPr>
              <w:t xml:space="preserve">Esecuzione di un compito di interesse pubblico o connesso all'esercizio di pubblici poteri di cui è investito il Titolare </w:t>
            </w:r>
          </w:p>
          <w:p w14:paraId="3039684F" w14:textId="175824CC" w:rsidR="00124D19" w:rsidRPr="00124D19" w:rsidRDefault="00124D19" w:rsidP="00124D19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bCs/>
                <w:sz w:val="20"/>
                <w:szCs w:val="20"/>
              </w:rPr>
            </w:pPr>
            <w:r w:rsidRPr="00124D19">
              <w:rPr>
                <w:rFonts w:ascii="Century Gothic" w:hAnsi="Century Gothic"/>
                <w:bCs/>
                <w:sz w:val="20"/>
                <w:szCs w:val="20"/>
              </w:rPr>
              <w:t>Adozione dei provvedimenti autorizzativi/amministrativi e sanzionatori e gestione dei relativi procedimenti</w:t>
            </w:r>
          </w:p>
          <w:p w14:paraId="5926592B" w14:textId="348065EA" w:rsidR="00124D19" w:rsidRPr="00124D19" w:rsidRDefault="00124D19" w:rsidP="00124D19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bCs/>
                <w:sz w:val="20"/>
                <w:szCs w:val="20"/>
              </w:rPr>
            </w:pPr>
            <w:r w:rsidRPr="00124D19">
              <w:rPr>
                <w:rFonts w:ascii="Century Gothic" w:hAnsi="Century Gothic"/>
                <w:bCs/>
                <w:sz w:val="20"/>
                <w:szCs w:val="20"/>
              </w:rPr>
              <w:t>Attività di prevenzione, indagine, accertamento e perseguimento di reati, o esecuzione di sanzioni penali, incluse la salvaguardia contro e la prevenzione di minacce alla sicurezza pubblica</w:t>
            </w:r>
          </w:p>
          <w:p w14:paraId="702040D4" w14:textId="7F079EFA" w:rsidR="00B72B54" w:rsidRDefault="000811E7" w:rsidP="00124D19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</w:t>
            </w:r>
            <w:r w:rsidR="00B72B54">
              <w:rPr>
                <w:rFonts w:ascii="Century Gothic" w:hAnsi="Century Gothic"/>
                <w:sz w:val="20"/>
                <w:szCs w:val="20"/>
              </w:rPr>
              <w:t>empiment</w:t>
            </w:r>
            <w:r w:rsidR="00C050C4">
              <w:rPr>
                <w:rFonts w:ascii="Century Gothic" w:hAnsi="Century Gothic"/>
                <w:sz w:val="20"/>
                <w:szCs w:val="20"/>
              </w:rPr>
              <w:t>o</w:t>
            </w:r>
            <w:r w:rsidR="00124D19">
              <w:rPr>
                <w:rFonts w:ascii="Century Gothic" w:hAnsi="Century Gothic"/>
                <w:sz w:val="20"/>
                <w:szCs w:val="20"/>
              </w:rPr>
              <w:t xml:space="preserve"> di specifici obblighi che derivano da leggi, regolamenti (comunali di interesse) e convenzioni in essere tra il Titolare e l’UCMAN</w:t>
            </w:r>
          </w:p>
          <w:p w14:paraId="2BCC4208" w14:textId="75B104EB" w:rsidR="001D3EF0" w:rsidRPr="00B72B54" w:rsidRDefault="001D3EF0" w:rsidP="00124D19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lastRenderedPageBreak/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705B8" w14:textId="77777777" w:rsidR="00124D19" w:rsidRPr="00124D19" w:rsidRDefault="00124D19" w:rsidP="00124D19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24D19">
              <w:rPr>
                <w:rFonts w:ascii="Century Gothic" w:hAnsi="Century Gothic"/>
                <w:sz w:val="20"/>
                <w:szCs w:val="20"/>
              </w:rPr>
              <w:lastRenderedPageBreak/>
              <w:t>dati identificativi, anagrafici, di recapito e di contatto</w:t>
            </w:r>
          </w:p>
          <w:p w14:paraId="6CE3366A" w14:textId="77777777" w:rsidR="00124D19" w:rsidRPr="00124D19" w:rsidRDefault="00124D19" w:rsidP="00124D19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24D19">
              <w:rPr>
                <w:rFonts w:ascii="Century Gothic" w:hAnsi="Century Gothic"/>
                <w:sz w:val="20"/>
                <w:szCs w:val="20"/>
              </w:rPr>
              <w:t>dati relativi alla situazione reddituale, economica e familiare</w:t>
            </w:r>
          </w:p>
          <w:p w14:paraId="63AB60CA" w14:textId="53385A69" w:rsidR="00124D19" w:rsidRPr="00124D19" w:rsidRDefault="00124D19" w:rsidP="00124D19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24D19"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>
              <w:rPr>
                <w:rFonts w:ascii="Century Gothic" w:hAnsi="Century Gothic"/>
                <w:sz w:val="20"/>
                <w:szCs w:val="20"/>
              </w:rPr>
              <w:t>di natura particolare di cui agli artt. 9 e 10 del GDPR</w:t>
            </w:r>
          </w:p>
          <w:p w14:paraId="40AD0EF5" w14:textId="77777777" w:rsidR="00124D19" w:rsidRPr="00124D19" w:rsidRDefault="00124D19" w:rsidP="00124D19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24D19">
              <w:rPr>
                <w:rFonts w:ascii="Century Gothic" w:hAnsi="Century Gothic"/>
                <w:sz w:val="20"/>
                <w:szCs w:val="20"/>
              </w:rPr>
              <w:t>dati relativi all’attività professionale e commerciale prestata</w:t>
            </w:r>
          </w:p>
          <w:p w14:paraId="03EE46B4" w14:textId="33F1565F" w:rsidR="00C050C4" w:rsidRPr="004811F3" w:rsidRDefault="00C050C4" w:rsidP="00124D19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  <w:p w14:paraId="6F516B28" w14:textId="6A6DA302" w:rsidR="001D3EF0" w:rsidRPr="00BA34B2" w:rsidRDefault="001D3EF0" w:rsidP="00BA34B2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4B433EAA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ED4A" w14:textId="2BC990FE" w:rsidR="00B72B54" w:rsidRPr="00124D19" w:rsidRDefault="00124D19" w:rsidP="00124D19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24D19">
              <w:rPr>
                <w:rFonts w:ascii="Century Gothic" w:hAnsi="Century Gothic"/>
                <w:sz w:val="20"/>
                <w:szCs w:val="20"/>
              </w:rPr>
              <w:t>Adempimento di specifici obblighi che derivano da leggi, regolamenti (</w:t>
            </w:r>
            <w:r w:rsidR="00D26C83">
              <w:rPr>
                <w:rFonts w:ascii="Century Gothic" w:hAnsi="Century Gothic"/>
                <w:sz w:val="20"/>
                <w:szCs w:val="20"/>
              </w:rPr>
              <w:t xml:space="preserve">ivi compresi quelli </w:t>
            </w:r>
            <w:r w:rsidRPr="00124D19">
              <w:rPr>
                <w:rFonts w:ascii="Century Gothic" w:hAnsi="Century Gothic"/>
                <w:sz w:val="20"/>
                <w:szCs w:val="20"/>
              </w:rPr>
              <w:t>comunali di interesse) e convenzioni in essere tra il Titolare e l’UCMAN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00F88195" w:rsidR="00B72B54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personali </w:t>
            </w:r>
            <w:r w:rsidR="00F60355">
              <w:rPr>
                <w:rFonts w:ascii="Century Gothic" w:hAnsi="Century Gothic"/>
                <w:sz w:val="20"/>
                <w:szCs w:val="20"/>
              </w:rPr>
              <w:t>di interesse</w:t>
            </w:r>
            <w:r w:rsidR="00124D19">
              <w:rPr>
                <w:rFonts w:ascii="Century Gothic" w:hAnsi="Century Gothic"/>
                <w:sz w:val="20"/>
                <w:szCs w:val="20"/>
              </w:rPr>
              <w:t xml:space="preserve"> compresi quelli di natura particolare</w:t>
            </w:r>
          </w:p>
          <w:p w14:paraId="7CC12FB5" w14:textId="0EBD9FC6" w:rsidR="001D3EF0" w:rsidRDefault="001D3EF0" w:rsidP="001B1AB0">
            <w:pPr>
              <w:pStyle w:val="Paragrafoelenco"/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124D19" w14:paraId="25F9F435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7FE48" w14:textId="1A133941" w:rsidR="00124D19" w:rsidRDefault="00124D19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diffusione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2D769" w14:textId="3BBEFCD6" w:rsidR="00124D19" w:rsidRPr="00124D19" w:rsidRDefault="00124D19" w:rsidP="00124D19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bCs/>
                <w:sz w:val="20"/>
                <w:szCs w:val="20"/>
              </w:rPr>
            </w:pPr>
            <w:r w:rsidRPr="00124D19">
              <w:rPr>
                <w:rFonts w:ascii="Century Gothic" w:hAnsi="Century Gothic"/>
                <w:bCs/>
                <w:sz w:val="20"/>
                <w:szCs w:val="20"/>
              </w:rPr>
              <w:t>Adempimento di specifici obblighi di legge e in particolare di quelli di cui al D.lgs. n. 33/2013</w:t>
            </w:r>
            <w:r>
              <w:rPr>
                <w:rFonts w:ascii="Century Gothic" w:hAnsi="Century Gothic"/>
                <w:bCs/>
                <w:sz w:val="20"/>
                <w:szCs w:val="20"/>
              </w:rPr>
              <w:t>; e di quelli di pubblicità legale di cui alla Legge n. 69/2009 e relativi regolamenti attuativi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CD61" w14:textId="790647AC" w:rsidR="00124D19" w:rsidRDefault="00124D19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14338D" w14:paraId="7122CE6D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A494E" w14:textId="4AC70BD0" w:rsidR="0014338D" w:rsidRDefault="0014338D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B189D" w14:textId="588FDA6A" w:rsidR="0014338D" w:rsidRDefault="0014338D" w:rsidP="00124D19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(ivi compresi quelli di cui all’art. 33 del GDPR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C32BA" w14:textId="1BEB8A61" w:rsidR="0014338D" w:rsidRDefault="0014338D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52007E" w14:paraId="161D7563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187A1" w14:textId="6BD41EFF" w:rsidR="0052007E" w:rsidRDefault="0052007E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l’archiviazione per interesse </w:t>
            </w:r>
            <w:commentRangeStart w:id="1"/>
            <w:r>
              <w:rPr>
                <w:rFonts w:ascii="Century Gothic" w:hAnsi="Century Gothic" w:cs="Tahoma"/>
                <w:sz w:val="20"/>
                <w:szCs w:val="20"/>
              </w:rPr>
              <w:t>pubblico</w:t>
            </w:r>
            <w:commentRangeEnd w:id="1"/>
            <w:r w:rsidR="007C2373">
              <w:rPr>
                <w:rStyle w:val="Rimandocommento"/>
                <w:rFonts w:eastAsia="MS Mincho"/>
                <w:lang w:val="x-none" w:eastAsia="x-none"/>
              </w:rPr>
              <w:commentReference w:id="1"/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CFC09" w14:textId="43B615A5" w:rsidR="0052007E" w:rsidRDefault="0052007E" w:rsidP="00124D19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Esecuzione di compiti di interesse pubblico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DC93A" w14:textId="5B8C4C66" w:rsidR="0052007E" w:rsidRPr="001D3EF0" w:rsidRDefault="0052007E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F60355">
        <w:trPr>
          <w:trHeight w:val="813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71F00" w14:textId="77777777" w:rsidR="001D3EF0" w:rsidRDefault="00887CF7" w:rsidP="00BA34B2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69B9D19B" w:rsidR="001B1AB0" w:rsidRPr="00D26C83" w:rsidRDefault="001B1AB0" w:rsidP="00D26C83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presso terzi (quali i provider di servizi informatici</w:t>
            </w:r>
            <w:r w:rsidR="00D26C83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D26C83" w:rsidRPr="00D26C83">
              <w:rPr>
                <w:rFonts w:ascii="Century Gothic" w:hAnsi="Century Gothic"/>
                <w:sz w:val="20"/>
                <w:szCs w:val="20"/>
              </w:rPr>
              <w:t>procuratori e rappresentanti o delegati dell’interessato o chi ne esercita la potestà genitoriale la tutela o la curatela, o è con esso in vincolo familiare o di convivenza;</w:t>
            </w:r>
            <w:r w:rsidR="00D26C83">
              <w:rPr>
                <w:rFonts w:ascii="Century Gothic" w:hAnsi="Century Gothic"/>
                <w:sz w:val="20"/>
                <w:szCs w:val="20"/>
              </w:rPr>
              <w:t xml:space="preserve"> nonché </w:t>
            </w:r>
            <w:r w:rsidR="00D26C83" w:rsidRPr="00D26C83">
              <w:rPr>
                <w:rFonts w:ascii="Century Gothic" w:hAnsi="Century Gothic"/>
                <w:sz w:val="20"/>
                <w:szCs w:val="20"/>
              </w:rPr>
              <w:t>elenchi e banche dati tenute da enti pubblici o equiparati o sotto il c</w:t>
            </w:r>
            <w:r w:rsidR="00D26C83">
              <w:rPr>
                <w:rFonts w:ascii="Century Gothic" w:hAnsi="Century Gothic"/>
                <w:sz w:val="20"/>
                <w:szCs w:val="20"/>
              </w:rPr>
              <w:t>ontrollo dell’autorità pubblica</w:t>
            </w:r>
          </w:p>
        </w:tc>
      </w:tr>
    </w:tbl>
    <w:p w14:paraId="0B2AA122" w14:textId="625D85CC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>
        <w:rPr>
          <w:rFonts w:ascii="Century Gothic" w:hAnsi="Century Gothic"/>
          <w:sz w:val="20"/>
          <w:szCs w:val="20"/>
        </w:rPr>
        <w:t>eclamo all’Autorità competente, altresì può esercitare</w:t>
      </w:r>
      <w:r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2"/>
      <w:r>
        <w:rPr>
          <w:rFonts w:ascii="Century Gothic" w:hAnsi="Century Gothic"/>
          <w:sz w:val="20"/>
          <w:szCs w:val="20"/>
        </w:rPr>
        <w:t>all’indirizzo</w:t>
      </w:r>
      <w:commentRangeEnd w:id="2"/>
      <w:r>
        <w:rPr>
          <w:rStyle w:val="Rimandocommento"/>
          <w:rFonts w:ascii="Cambria" w:eastAsia="MS Mincho" w:hAnsi="Cambria"/>
          <w:lang w:val="x-none" w:eastAsia="x-none"/>
        </w:rPr>
        <w:commentReference w:id="2"/>
      </w:r>
      <w:r w:rsidR="00A13347">
        <w:rPr>
          <w:rFonts w:ascii="Century Gothic" w:hAnsi="Century Gothic"/>
          <w:sz w:val="20"/>
          <w:szCs w:val="20"/>
        </w:rPr>
        <w:t>: ufficio.segreteria@comune.medolla.mo.it</w:t>
      </w:r>
    </w:p>
    <w:p w14:paraId="7D744CB8" w14:textId="77777777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11:00Z" w:initials="CF">
    <w:p w14:paraId="652B8AB3" w14:textId="6C452209" w:rsidR="00124D19" w:rsidRDefault="00124D19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13:00Z" w:initials="CF">
    <w:p w14:paraId="28ED8061" w14:textId="333792F4" w:rsidR="007C2373" w:rsidRDefault="007C2373">
      <w:pPr>
        <w:pStyle w:val="Testocommento"/>
      </w:pPr>
      <w:r>
        <w:rPr>
          <w:rStyle w:val="Rimandocommento"/>
        </w:rPr>
        <w:annotationRef/>
      </w:r>
    </w:p>
  </w:comment>
  <w:comment w:id="2" w:author="Chiara Fantini" w:date="2019-07-25T11:12:00Z" w:initials="CF">
    <w:p w14:paraId="105FC1CB" w14:textId="760D72D4" w:rsidR="00124D19" w:rsidRDefault="00124D19" w:rsidP="00D41B5C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28ED8061" w15:done="0"/>
  <w15:commentEx w15:paraId="105FC1CB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DCD"/>
  <w16cid:commentId w16cid:paraId="28ED8061" w16cid:durableId="21F6ADCE"/>
  <w16cid:commentId w16cid:paraId="105FC1CB" w16cid:durableId="21F6ADC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95F4C6" w14:textId="77777777" w:rsidR="005F4396" w:rsidRDefault="005F4396">
      <w:r>
        <w:separator/>
      </w:r>
    </w:p>
  </w:endnote>
  <w:endnote w:type="continuationSeparator" w:id="0">
    <w:p w14:paraId="2F54988C" w14:textId="77777777" w:rsidR="005F4396" w:rsidRDefault="005F43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124D19" w:rsidRDefault="00124D19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7C2373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5BBBC8" w14:textId="77777777" w:rsidR="005F4396" w:rsidRDefault="005F4396">
      <w:r>
        <w:separator/>
      </w:r>
    </w:p>
  </w:footnote>
  <w:footnote w:type="continuationSeparator" w:id="0">
    <w:p w14:paraId="54294DC5" w14:textId="77777777" w:rsidR="005F4396" w:rsidRDefault="005F43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A13347" w:rsidRPr="00B350BB" w14:paraId="1F84729C" w14:textId="77777777" w:rsidTr="00A45584">
      <w:tc>
        <w:tcPr>
          <w:tcW w:w="1771" w:type="dxa"/>
        </w:tcPr>
        <w:p w14:paraId="6D82AAA5" w14:textId="54B7E6FB" w:rsidR="00A13347" w:rsidRDefault="00A13347" w:rsidP="00A13347">
          <w:r>
            <w:rPr>
              <w:noProof/>
            </w:rPr>
            <w:drawing>
              <wp:inline distT="0" distB="0" distL="0" distR="0" wp14:anchorId="26D5A75F" wp14:editId="2F57C1F0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48D9728D" w14:textId="77777777" w:rsidR="00A13347" w:rsidRPr="00556B8E" w:rsidRDefault="00A13347" w:rsidP="00A13347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590C79BE" w14:textId="77777777" w:rsidR="00A13347" w:rsidRDefault="00A13347" w:rsidP="00A13347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4EA744CA" w14:textId="47EDA13B" w:rsidR="00A13347" w:rsidRDefault="007E003E" w:rsidP="00A13347">
          <w:pPr>
            <w:pStyle w:val="Titolo1"/>
          </w:pPr>
          <w:r>
            <w:t>Piazza della Repubblica n. 1</w:t>
          </w:r>
          <w:r w:rsidR="00A13347">
            <w:t xml:space="preserve"> – 41036 MEDOLLA Tel. 0535/53811 Fax 53809</w:t>
          </w:r>
        </w:p>
        <w:p w14:paraId="0206E043" w14:textId="77777777" w:rsidR="00A13347" w:rsidRPr="00B350BB" w:rsidRDefault="00A13347" w:rsidP="00A13347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5CD62CE0" w14:textId="77777777" w:rsidR="00A13347" w:rsidRPr="00B350BB" w:rsidRDefault="00A13347" w:rsidP="00A13347">
          <w:pPr>
            <w:rPr>
              <w:lang w:val="en-US"/>
            </w:rPr>
          </w:pPr>
        </w:p>
      </w:tc>
    </w:tr>
  </w:tbl>
  <w:p w14:paraId="63DD70E7" w14:textId="375A860E" w:rsidR="00124D19" w:rsidRPr="00A13347" w:rsidRDefault="00124D19" w:rsidP="00A13347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D4183A"/>
    <w:multiLevelType w:val="hybridMultilevel"/>
    <w:tmpl w:val="5CF0EDEC"/>
    <w:lvl w:ilvl="0" w:tplc="0410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827175">
    <w:abstractNumId w:val="1"/>
  </w:num>
  <w:num w:numId="2" w16cid:durableId="803548956">
    <w:abstractNumId w:val="13"/>
  </w:num>
  <w:num w:numId="3" w16cid:durableId="1640765014">
    <w:abstractNumId w:val="0"/>
  </w:num>
  <w:num w:numId="4" w16cid:durableId="487206331">
    <w:abstractNumId w:val="3"/>
  </w:num>
  <w:num w:numId="5" w16cid:durableId="378481459">
    <w:abstractNumId w:val="7"/>
  </w:num>
  <w:num w:numId="6" w16cid:durableId="253514495">
    <w:abstractNumId w:val="14"/>
  </w:num>
  <w:num w:numId="7" w16cid:durableId="507717934">
    <w:abstractNumId w:val="8"/>
  </w:num>
  <w:num w:numId="8" w16cid:durableId="1961912048">
    <w:abstractNumId w:val="16"/>
  </w:num>
  <w:num w:numId="9" w16cid:durableId="878860129">
    <w:abstractNumId w:val="4"/>
  </w:num>
  <w:num w:numId="10" w16cid:durableId="780222869">
    <w:abstractNumId w:val="11"/>
  </w:num>
  <w:num w:numId="11" w16cid:durableId="2142729153">
    <w:abstractNumId w:val="10"/>
  </w:num>
  <w:num w:numId="12" w16cid:durableId="883102883">
    <w:abstractNumId w:val="2"/>
  </w:num>
  <w:num w:numId="13" w16cid:durableId="880630159">
    <w:abstractNumId w:val="6"/>
  </w:num>
  <w:num w:numId="14" w16cid:durableId="234972329">
    <w:abstractNumId w:val="17"/>
  </w:num>
  <w:num w:numId="15" w16cid:durableId="1496845832">
    <w:abstractNumId w:val="5"/>
  </w:num>
  <w:num w:numId="16" w16cid:durableId="2002611947">
    <w:abstractNumId w:val="12"/>
  </w:num>
  <w:num w:numId="17" w16cid:durableId="1102190958">
    <w:abstractNumId w:val="15"/>
  </w:num>
  <w:num w:numId="18" w16cid:durableId="133610967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39D"/>
    <w:rsid w:val="00006BA3"/>
    <w:rsid w:val="00013A6B"/>
    <w:rsid w:val="00020708"/>
    <w:rsid w:val="00033D5C"/>
    <w:rsid w:val="00043C1A"/>
    <w:rsid w:val="00052614"/>
    <w:rsid w:val="00063E3E"/>
    <w:rsid w:val="000803B3"/>
    <w:rsid w:val="000811E7"/>
    <w:rsid w:val="00095FB6"/>
    <w:rsid w:val="000B071B"/>
    <w:rsid w:val="000E1E00"/>
    <w:rsid w:val="000F7C1C"/>
    <w:rsid w:val="001000BC"/>
    <w:rsid w:val="00124D19"/>
    <w:rsid w:val="0014338D"/>
    <w:rsid w:val="0015731F"/>
    <w:rsid w:val="0016223B"/>
    <w:rsid w:val="0017458A"/>
    <w:rsid w:val="0019388B"/>
    <w:rsid w:val="001969F1"/>
    <w:rsid w:val="001A4C2B"/>
    <w:rsid w:val="001B1AB0"/>
    <w:rsid w:val="001C5F6E"/>
    <w:rsid w:val="001D3EF0"/>
    <w:rsid w:val="002038F3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300316"/>
    <w:rsid w:val="003429DE"/>
    <w:rsid w:val="00344F22"/>
    <w:rsid w:val="00372CAD"/>
    <w:rsid w:val="0038042D"/>
    <w:rsid w:val="003921F8"/>
    <w:rsid w:val="003A6B57"/>
    <w:rsid w:val="003B0733"/>
    <w:rsid w:val="003C33EF"/>
    <w:rsid w:val="003E35B8"/>
    <w:rsid w:val="003F6B58"/>
    <w:rsid w:val="003F765D"/>
    <w:rsid w:val="00400563"/>
    <w:rsid w:val="00423B92"/>
    <w:rsid w:val="0043432D"/>
    <w:rsid w:val="00450501"/>
    <w:rsid w:val="00456129"/>
    <w:rsid w:val="00460A28"/>
    <w:rsid w:val="00462818"/>
    <w:rsid w:val="00462ADB"/>
    <w:rsid w:val="00464C43"/>
    <w:rsid w:val="004771D8"/>
    <w:rsid w:val="004811F3"/>
    <w:rsid w:val="00491067"/>
    <w:rsid w:val="004C13E5"/>
    <w:rsid w:val="004C2597"/>
    <w:rsid w:val="004E3730"/>
    <w:rsid w:val="004E5ABA"/>
    <w:rsid w:val="005048CC"/>
    <w:rsid w:val="00510948"/>
    <w:rsid w:val="005147A3"/>
    <w:rsid w:val="0052007E"/>
    <w:rsid w:val="005736DA"/>
    <w:rsid w:val="005941D8"/>
    <w:rsid w:val="005A3CEF"/>
    <w:rsid w:val="005B79ED"/>
    <w:rsid w:val="005F4396"/>
    <w:rsid w:val="00611B02"/>
    <w:rsid w:val="00647E62"/>
    <w:rsid w:val="006673B8"/>
    <w:rsid w:val="0067405F"/>
    <w:rsid w:val="00683AB3"/>
    <w:rsid w:val="00683F4A"/>
    <w:rsid w:val="00692CCF"/>
    <w:rsid w:val="006B6E36"/>
    <w:rsid w:val="006D4C9D"/>
    <w:rsid w:val="007475A2"/>
    <w:rsid w:val="00766210"/>
    <w:rsid w:val="00766EF5"/>
    <w:rsid w:val="00771927"/>
    <w:rsid w:val="007C05C3"/>
    <w:rsid w:val="007C2373"/>
    <w:rsid w:val="007C3651"/>
    <w:rsid w:val="007C6DB7"/>
    <w:rsid w:val="007E003E"/>
    <w:rsid w:val="007E4A51"/>
    <w:rsid w:val="007E5766"/>
    <w:rsid w:val="008036C4"/>
    <w:rsid w:val="0080529A"/>
    <w:rsid w:val="0081531D"/>
    <w:rsid w:val="00843E5E"/>
    <w:rsid w:val="00886DFA"/>
    <w:rsid w:val="00887CF7"/>
    <w:rsid w:val="008D52C2"/>
    <w:rsid w:val="008D725E"/>
    <w:rsid w:val="008E1B07"/>
    <w:rsid w:val="00915AA2"/>
    <w:rsid w:val="00935513"/>
    <w:rsid w:val="009375E4"/>
    <w:rsid w:val="0094403B"/>
    <w:rsid w:val="009860D3"/>
    <w:rsid w:val="009B0173"/>
    <w:rsid w:val="009B5B9A"/>
    <w:rsid w:val="009C589C"/>
    <w:rsid w:val="009E4F60"/>
    <w:rsid w:val="00A02452"/>
    <w:rsid w:val="00A02593"/>
    <w:rsid w:val="00A05471"/>
    <w:rsid w:val="00A065E7"/>
    <w:rsid w:val="00A13347"/>
    <w:rsid w:val="00A17790"/>
    <w:rsid w:val="00A17C07"/>
    <w:rsid w:val="00A270DD"/>
    <w:rsid w:val="00A314AF"/>
    <w:rsid w:val="00A45A2A"/>
    <w:rsid w:val="00A67579"/>
    <w:rsid w:val="00A67652"/>
    <w:rsid w:val="00A977A5"/>
    <w:rsid w:val="00AA54ED"/>
    <w:rsid w:val="00AA7180"/>
    <w:rsid w:val="00AB588A"/>
    <w:rsid w:val="00AE5267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A34B2"/>
    <w:rsid w:val="00BB07C7"/>
    <w:rsid w:val="00BE6899"/>
    <w:rsid w:val="00BF2A99"/>
    <w:rsid w:val="00C050C4"/>
    <w:rsid w:val="00C14037"/>
    <w:rsid w:val="00C15B47"/>
    <w:rsid w:val="00C31DF7"/>
    <w:rsid w:val="00C50E95"/>
    <w:rsid w:val="00C751DF"/>
    <w:rsid w:val="00C812F3"/>
    <w:rsid w:val="00C82A4E"/>
    <w:rsid w:val="00C86FD1"/>
    <w:rsid w:val="00CB315C"/>
    <w:rsid w:val="00CB4682"/>
    <w:rsid w:val="00CB6131"/>
    <w:rsid w:val="00CE761B"/>
    <w:rsid w:val="00D26C83"/>
    <w:rsid w:val="00D30906"/>
    <w:rsid w:val="00D30CCE"/>
    <w:rsid w:val="00D41B5C"/>
    <w:rsid w:val="00D51A9B"/>
    <w:rsid w:val="00D80006"/>
    <w:rsid w:val="00D842FE"/>
    <w:rsid w:val="00DA2C0F"/>
    <w:rsid w:val="00DA53AD"/>
    <w:rsid w:val="00DC4CEE"/>
    <w:rsid w:val="00DE4302"/>
    <w:rsid w:val="00E021B5"/>
    <w:rsid w:val="00E054F4"/>
    <w:rsid w:val="00E127F2"/>
    <w:rsid w:val="00E26566"/>
    <w:rsid w:val="00E34092"/>
    <w:rsid w:val="00E6378D"/>
    <w:rsid w:val="00E924B2"/>
    <w:rsid w:val="00EB429F"/>
    <w:rsid w:val="00EE03CD"/>
    <w:rsid w:val="00F0744F"/>
    <w:rsid w:val="00F161A8"/>
    <w:rsid w:val="00F174F8"/>
    <w:rsid w:val="00F30AFC"/>
    <w:rsid w:val="00F53627"/>
    <w:rsid w:val="00F548AE"/>
    <w:rsid w:val="00F56A42"/>
    <w:rsid w:val="00F60355"/>
    <w:rsid w:val="00F672FE"/>
    <w:rsid w:val="00F9113B"/>
    <w:rsid w:val="00F91D4C"/>
    <w:rsid w:val="00F92056"/>
    <w:rsid w:val="00F92C0D"/>
    <w:rsid w:val="00F94B11"/>
    <w:rsid w:val="00FA0C6C"/>
    <w:rsid w:val="00FB6D27"/>
    <w:rsid w:val="00FF3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A13347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A13347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A13347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A13347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BA5BF5-2554-4962-8193-F2B4DC0677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505</Words>
  <Characters>2879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3378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2020-02-18T17:41:00Z</cp:lastPrinted>
  <dcterms:created xsi:type="dcterms:W3CDTF">2023-06-14T11:31:00Z</dcterms:created>
  <dcterms:modified xsi:type="dcterms:W3CDTF">2023-06-27T15:46:00Z</dcterms:modified>
</cp:coreProperties>
</file>